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4C" w:rsidRDefault="00204B3F">
      <w:pPr>
        <w:pStyle w:val="10"/>
        <w:keepNext/>
        <w:keepLines/>
        <w:shd w:val="clear" w:color="auto" w:fill="auto"/>
        <w:spacing w:after="1003" w:line="400" w:lineRule="exact"/>
        <w:ind w:left="400"/>
      </w:pPr>
      <w:bookmarkStart w:id="0" w:name="bookmark0"/>
      <w:r>
        <w:t>Профилактика простудных заболеваний у детей</w:t>
      </w:r>
      <w:bookmarkEnd w:id="0"/>
    </w:p>
    <w:p w:rsidR="001F264C" w:rsidRDefault="00204B3F">
      <w:pPr>
        <w:pStyle w:val="20"/>
        <w:shd w:val="clear" w:color="auto" w:fill="auto"/>
        <w:spacing w:before="0"/>
        <w:ind w:firstLine="0"/>
      </w:pPr>
      <w:r>
        <w:t xml:space="preserve">К простудным заболеваниям, в первую очередь, относится большая группа острых респираторно-вирусных инфекций, которые преимущественно поражают различные отделы дыхательной системы ребенка. Наиболее ярким представителем этой группы заболеваний является </w:t>
      </w:r>
      <w:r>
        <w:rPr>
          <w:rStyle w:val="21"/>
        </w:rPr>
        <w:t>грипп</w:t>
      </w:r>
      <w:r>
        <w:rPr>
          <w:rStyle w:val="21"/>
        </w:rPr>
        <w:t xml:space="preserve">. Насморки, ангины, гаймориты, синуситы, отиты различного происхождения </w:t>
      </w:r>
      <w:r>
        <w:t>- это вторая группа болезней, входящих в понятие простудные заболевания.</w:t>
      </w:r>
    </w:p>
    <w:p w:rsidR="001F264C" w:rsidRDefault="00204B3F">
      <w:pPr>
        <w:pStyle w:val="20"/>
        <w:shd w:val="clear" w:color="auto" w:fill="auto"/>
        <w:spacing w:before="0"/>
        <w:ind w:firstLine="0"/>
      </w:pPr>
      <w:r>
        <w:t xml:space="preserve">Основным путем заражения этими видами заболеваний является </w:t>
      </w:r>
      <w:r>
        <w:rPr>
          <w:rStyle w:val="22"/>
        </w:rPr>
        <w:t>воздушно-капельный путь</w:t>
      </w:r>
      <w:r>
        <w:t xml:space="preserve">. Микробы и вирусы проникают </w:t>
      </w:r>
      <w:r>
        <w:t xml:space="preserve">в организм ребенка вместе с воздухом через рот и носоглотку от больного человека. Возможен и </w:t>
      </w:r>
      <w:r>
        <w:rPr>
          <w:rStyle w:val="22"/>
        </w:rPr>
        <w:t>бытовой путь</w:t>
      </w:r>
      <w:r>
        <w:t xml:space="preserve"> передачи - заражение через предметы обихода, игрушки.</w:t>
      </w:r>
    </w:p>
    <w:p w:rsidR="001F264C" w:rsidRDefault="00204B3F">
      <w:pPr>
        <w:pStyle w:val="24"/>
        <w:keepNext/>
        <w:keepLines/>
        <w:shd w:val="clear" w:color="auto" w:fill="auto"/>
        <w:spacing w:before="0" w:after="236"/>
      </w:pPr>
      <w:bookmarkStart w:id="1" w:name="bookmark1"/>
      <w:r>
        <w:t>Предрасполагающие факторы к развитию респираторного заболевания:</w:t>
      </w:r>
      <w:bookmarkEnd w:id="1"/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70" w:lineRule="exact"/>
        <w:ind w:left="400" w:firstLine="0"/>
      </w:pPr>
      <w:r>
        <w:t>недостаточное пребывание на све</w:t>
      </w:r>
      <w:r>
        <w:t>жем воздухе;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70" w:lineRule="exact"/>
        <w:ind w:left="400" w:firstLine="0"/>
      </w:pPr>
      <w:r>
        <w:t>нерациональное питание;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70" w:lineRule="exact"/>
        <w:ind w:left="400" w:firstLine="0"/>
      </w:pPr>
      <w:r>
        <w:t>постоянное укутывание ребенка, отсутствие закаливания;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70" w:lineRule="exact"/>
        <w:ind w:left="400" w:firstLine="0"/>
      </w:pPr>
      <w:r>
        <w:t>переохлаждение;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70" w:lineRule="exact"/>
        <w:ind w:left="400" w:firstLine="0"/>
      </w:pPr>
      <w:r>
        <w:t>дефекты иммунной (защитной) системы организма;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244" w:line="370" w:lineRule="exact"/>
        <w:ind w:left="400" w:firstLine="0"/>
      </w:pPr>
      <w:r>
        <w:t>плохой уход и ряд других факторов.</w:t>
      </w:r>
    </w:p>
    <w:p w:rsidR="001F264C" w:rsidRDefault="00204B3F">
      <w:pPr>
        <w:pStyle w:val="20"/>
        <w:shd w:val="clear" w:color="auto" w:fill="auto"/>
        <w:tabs>
          <w:tab w:val="left" w:pos="6552"/>
        </w:tabs>
        <w:spacing w:before="0" w:after="0"/>
        <w:ind w:firstLine="0"/>
      </w:pPr>
      <w:r>
        <w:t>Наиболее типичные признаки простуды:</w:t>
      </w:r>
      <w:r>
        <w:tab/>
        <w:t>первыми признаками</w:t>
      </w:r>
    </w:p>
    <w:p w:rsidR="001F264C" w:rsidRDefault="00204B3F">
      <w:pPr>
        <w:pStyle w:val="30"/>
        <w:shd w:val="clear" w:color="auto" w:fill="auto"/>
        <w:spacing w:after="236"/>
      </w:pPr>
      <w:r>
        <w:rPr>
          <w:rStyle w:val="31"/>
        </w:rPr>
        <w:t xml:space="preserve">заболевания могут быть </w:t>
      </w:r>
      <w:r>
        <w:t>снижение аппетита, вялость, плаксивость, затем присоединяются повышение температуры тела, беспокойный сон, появляются заложенность носа или насморк, першение и боли в горле, кашель.</w:t>
      </w:r>
    </w:p>
    <w:p w:rsidR="001F264C" w:rsidRDefault="00204B3F">
      <w:pPr>
        <w:pStyle w:val="20"/>
        <w:shd w:val="clear" w:color="auto" w:fill="auto"/>
        <w:spacing w:before="0" w:line="370" w:lineRule="exact"/>
        <w:ind w:firstLine="0"/>
      </w:pPr>
      <w:r>
        <w:t xml:space="preserve">При появлении таких признаков заболевания у Вашего </w:t>
      </w:r>
      <w:r>
        <w:t>ребенка обязательно покажите его врачу!</w:t>
      </w:r>
    </w:p>
    <w:p w:rsidR="001F264C" w:rsidRDefault="00204B3F">
      <w:pPr>
        <w:pStyle w:val="20"/>
        <w:shd w:val="clear" w:color="auto" w:fill="auto"/>
        <w:spacing w:before="0" w:after="364" w:line="370" w:lineRule="exact"/>
        <w:ind w:firstLine="0"/>
      </w:pPr>
      <w:r>
        <w:t>До прихода врача, желательно, уложить малыша в постель, предложить ему частое теплое питье. Это может быть клюквенный, брусничный, лимонный морс, малиновый или липовый чай, теплая минеральная вода без газа.</w:t>
      </w:r>
    </w:p>
    <w:p w:rsidR="001F264C" w:rsidRDefault="00204B3F">
      <w:pPr>
        <w:pStyle w:val="30"/>
        <w:shd w:val="clear" w:color="auto" w:fill="auto"/>
      </w:pPr>
      <w:r>
        <w:rPr>
          <w:rStyle w:val="31"/>
        </w:rPr>
        <w:lastRenderedPageBreak/>
        <w:t xml:space="preserve">Комнату, </w:t>
      </w:r>
      <w:r>
        <w:rPr>
          <w:rStyle w:val="31"/>
        </w:rPr>
        <w:t xml:space="preserve">где находиться больной ребенок, </w:t>
      </w:r>
      <w:r>
        <w:t>часто проветривайте, проведите влажную уборку.</w:t>
      </w:r>
    </w:p>
    <w:p w:rsidR="001F264C" w:rsidRDefault="00204B3F">
      <w:pPr>
        <w:pStyle w:val="20"/>
        <w:shd w:val="clear" w:color="auto" w:fill="auto"/>
        <w:spacing w:before="0" w:after="0"/>
        <w:ind w:firstLine="0"/>
      </w:pPr>
      <w:r>
        <w:rPr>
          <w:rStyle w:val="21"/>
        </w:rPr>
        <w:t xml:space="preserve">Не кутайте малыша. </w:t>
      </w:r>
      <w:r>
        <w:t>Дети, как правило, повышение температуры переносят легче, чем взрослые. Если Ваш ребенок не наблюдается у невролога, не спешите давать ему жаропонижающие преп</w:t>
      </w:r>
      <w:r>
        <w:t>араты, если на градуснике не более 38 градусов, так как температура - это защитная реакция организма на внедрение инфекции.</w:t>
      </w:r>
    </w:p>
    <w:p w:rsidR="001F264C" w:rsidRDefault="00204B3F">
      <w:pPr>
        <w:pStyle w:val="40"/>
        <w:shd w:val="clear" w:color="auto" w:fill="auto"/>
        <w:spacing w:line="130" w:lineRule="exact"/>
        <w:ind w:left="760"/>
      </w:pPr>
      <w:r>
        <w:t>&lt;</w:t>
      </w:r>
    </w:p>
    <w:p w:rsidR="001F264C" w:rsidRDefault="00204B3F">
      <w:pPr>
        <w:pStyle w:val="30"/>
        <w:shd w:val="clear" w:color="auto" w:fill="auto"/>
        <w:spacing w:after="261" w:line="320" w:lineRule="exact"/>
      </w:pPr>
      <w:r>
        <w:t>Предупредить заболевание, легче, чем его лечить!</w:t>
      </w:r>
    </w:p>
    <w:p w:rsidR="001F264C" w:rsidRDefault="00204B3F">
      <w:pPr>
        <w:pStyle w:val="24"/>
        <w:keepNext/>
        <w:keepLines/>
        <w:shd w:val="clear" w:color="auto" w:fill="auto"/>
        <w:spacing w:before="0" w:after="221" w:line="320" w:lineRule="exact"/>
      </w:pPr>
      <w:bookmarkStart w:id="2" w:name="bookmark2"/>
      <w:r>
        <w:t>Мерами профилактики простудных заболеваний являются:</w:t>
      </w:r>
      <w:bookmarkEnd w:id="2"/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>Организация правильного уход</w:t>
      </w:r>
      <w:r>
        <w:t>а и вскармливания детей;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>Активный образ жизни и закаливание ребенка ( использование естественных факторов природы- воздух, солнце и вода);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>Одежда по сезону из натуральных волокон;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 xml:space="preserve">Своевременная изоляция больных острыми вирусными и бактериальными </w:t>
      </w:r>
      <w:r>
        <w:t>инфекциями;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>Специфическая профилактика заболеваний (проведение профилактических прививок);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>Повышение защитных сил организма. Прием противовирусных препаратов в сезон повышенной заболеваемости (альгирем, анаферон, арбидол, ремантадин и др.)</w:t>
      </w:r>
    </w:p>
    <w:p w:rsidR="001F264C" w:rsidRDefault="00204B3F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70" w:lineRule="exact"/>
        <w:ind w:left="760"/>
      </w:pPr>
      <w:r>
        <w:t>Использование тр</w:t>
      </w:r>
      <w:r>
        <w:t>ав (фитотерапия), гомеопатических средств профилактики и мёда (при отсутствии аллергических реакций на введение этих средств).</w:t>
      </w:r>
    </w:p>
    <w:sectPr w:rsidR="001F264C" w:rsidSect="001F264C">
      <w:pgSz w:w="11900" w:h="16840"/>
      <w:pgMar w:top="1200" w:right="985" w:bottom="1307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B3F" w:rsidRDefault="00204B3F" w:rsidP="001F264C">
      <w:r>
        <w:separator/>
      </w:r>
    </w:p>
  </w:endnote>
  <w:endnote w:type="continuationSeparator" w:id="1">
    <w:p w:rsidR="00204B3F" w:rsidRDefault="00204B3F" w:rsidP="001F2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B3F" w:rsidRDefault="00204B3F"/>
  </w:footnote>
  <w:footnote w:type="continuationSeparator" w:id="1">
    <w:p w:rsidR="00204B3F" w:rsidRDefault="00204B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17AB1"/>
    <w:multiLevelType w:val="multilevel"/>
    <w:tmpl w:val="F42E2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F264C"/>
    <w:rsid w:val="000B3652"/>
    <w:rsid w:val="001F264C"/>
    <w:rsid w:val="0020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6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264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F26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1F26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sid w:val="001F264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1F264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1F26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1F26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 + Не полужирный"/>
    <w:basedOn w:val="3"/>
    <w:rsid w:val="001F264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F264C"/>
    <w:rPr>
      <w:rFonts w:ascii="Consolas" w:eastAsia="Consolas" w:hAnsi="Consolas" w:cs="Consolas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10">
    <w:name w:val="Заголовок №1"/>
    <w:basedOn w:val="a"/>
    <w:link w:val="1"/>
    <w:rsid w:val="001F264C"/>
    <w:pPr>
      <w:shd w:val="clear" w:color="auto" w:fill="FFFFFF"/>
      <w:spacing w:after="11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1F264C"/>
    <w:pPr>
      <w:shd w:val="clear" w:color="auto" w:fill="FFFFFF"/>
      <w:spacing w:before="1140" w:after="240" w:line="365" w:lineRule="exact"/>
      <w:ind w:hanging="36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4">
    <w:name w:val="Заголовок №2"/>
    <w:basedOn w:val="a"/>
    <w:link w:val="23"/>
    <w:rsid w:val="001F264C"/>
    <w:pPr>
      <w:shd w:val="clear" w:color="auto" w:fill="FFFFFF"/>
      <w:spacing w:before="240" w:after="240" w:line="365" w:lineRule="exac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1F264C"/>
    <w:pPr>
      <w:shd w:val="clear" w:color="auto" w:fill="FFFFFF"/>
      <w:spacing w:after="240" w:line="365" w:lineRule="exac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1F264C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Company>Microsoft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2015-02-13T05:24:00Z</dcterms:created>
  <dcterms:modified xsi:type="dcterms:W3CDTF">2015-02-13T05:24:00Z</dcterms:modified>
</cp:coreProperties>
</file>